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03" w:rsidRPr="00CD6B03" w:rsidRDefault="00CD6B03" w:rsidP="00CD6B0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6B03">
        <w:rPr>
          <w:rFonts w:ascii="Times New Roman" w:hAnsi="Times New Roman" w:cs="Times New Roman"/>
          <w:color w:val="auto"/>
          <w:sz w:val="28"/>
          <w:szCs w:val="28"/>
        </w:rPr>
        <w:t>Участие в несанкционированных митингах несовершеннолетних –</w:t>
      </w:r>
    </w:p>
    <w:p w:rsidR="00CD6B03" w:rsidRPr="00CD6B03" w:rsidRDefault="00CD6B03" w:rsidP="00CD6B0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6B03">
        <w:rPr>
          <w:rFonts w:ascii="Times New Roman" w:hAnsi="Times New Roman" w:cs="Times New Roman"/>
          <w:color w:val="auto"/>
          <w:sz w:val="28"/>
          <w:szCs w:val="28"/>
        </w:rPr>
        <w:t>кто несет ответственность</w:t>
      </w:r>
    </w:p>
    <w:p w:rsidR="00CD6B03" w:rsidRPr="00CD6B03" w:rsidRDefault="00CD6B03" w:rsidP="00CD6B03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B03">
        <w:rPr>
          <w:rFonts w:ascii="Times New Roman" w:hAnsi="Times New Roman" w:cs="Times New Roman"/>
          <w:color w:val="auto"/>
          <w:sz w:val="28"/>
          <w:szCs w:val="28"/>
        </w:rPr>
        <w:t>Что грозит родителям, опекунам, представителям?</w:t>
      </w:r>
    </w:p>
    <w:p w:rsidR="00CD6B03" w:rsidRPr="00CD6B03" w:rsidRDefault="00CD6B03" w:rsidP="00CD6B03">
      <w:pPr>
        <w:pStyle w:val="a4"/>
        <w:jc w:val="both"/>
        <w:rPr>
          <w:sz w:val="28"/>
          <w:szCs w:val="28"/>
        </w:rPr>
      </w:pPr>
      <w:r w:rsidRPr="00CD6B03">
        <w:rPr>
          <w:sz w:val="28"/>
          <w:szCs w:val="28"/>
        </w:rPr>
        <w:t>В силу возрастных, психических и интеллектуальных особенностей детей, их право на участие в управлении делами государства отсутствуют. Ответственность за деяния несовершеннолетних ложится на плечи их родителей, опекунов, а также тех лиц, кто, согласно документации, за них отвечает (например, воспитатели детских учебных заведений закрытого типа и т.п.).</w:t>
      </w:r>
    </w:p>
    <w:p w:rsidR="00CD6B03" w:rsidRPr="00CD6B03" w:rsidRDefault="00CD6B03" w:rsidP="00CD6B03">
      <w:pPr>
        <w:pStyle w:val="a4"/>
        <w:jc w:val="both"/>
        <w:rPr>
          <w:sz w:val="28"/>
          <w:szCs w:val="28"/>
        </w:rPr>
      </w:pPr>
      <w:r w:rsidRPr="00CD6B03">
        <w:rPr>
          <w:sz w:val="28"/>
          <w:szCs w:val="28"/>
        </w:rPr>
        <w:t xml:space="preserve">За участие в несанкционированном митинге, собрании, родители или законные представители ребенка будут привлечены к ответственности по статье 5.35 </w:t>
      </w:r>
      <w:proofErr w:type="spellStart"/>
      <w:r w:rsidRPr="00CD6B03">
        <w:rPr>
          <w:sz w:val="28"/>
          <w:szCs w:val="28"/>
        </w:rPr>
        <w:t>КоАП</w:t>
      </w:r>
      <w:proofErr w:type="spellEnd"/>
      <w:r w:rsidRPr="00CD6B03">
        <w:rPr>
          <w:sz w:val="28"/>
          <w:szCs w:val="28"/>
        </w:rPr>
        <w:t xml:space="preserve"> РФ. Данная статья предусматривает наказание в виде штрафа от 100 до 500 руб. за неисполнение или ненадлежащее исполнение родителями, законными представителями обязанностей по содержанию, воспитанию несовершеннолетних.</w:t>
      </w:r>
    </w:p>
    <w:p w:rsidR="00CD6B03" w:rsidRPr="00CD6B03" w:rsidRDefault="00CD6B03" w:rsidP="00CD6B03">
      <w:pPr>
        <w:pStyle w:val="a4"/>
        <w:jc w:val="both"/>
        <w:rPr>
          <w:sz w:val="28"/>
          <w:szCs w:val="28"/>
        </w:rPr>
      </w:pPr>
      <w:r w:rsidRPr="00CD6B03">
        <w:rPr>
          <w:sz w:val="28"/>
          <w:szCs w:val="28"/>
        </w:rPr>
        <w:t>Выносить решение об административном правонарушении несовершеннолетнего будет Комиссия по делам несовершеннолетних. Кроме того, с родителями и ребенком обязательно должна вестись профилактическая работа.</w:t>
      </w:r>
    </w:p>
    <w:p w:rsidR="00CD6B03" w:rsidRPr="00CD6B03" w:rsidRDefault="00CD6B03" w:rsidP="00CD6B03">
      <w:pPr>
        <w:pStyle w:val="a4"/>
        <w:jc w:val="both"/>
        <w:rPr>
          <w:sz w:val="28"/>
          <w:szCs w:val="28"/>
        </w:rPr>
      </w:pPr>
      <w:hyperlink r:id="rId5" w:tgtFrame="_blank" w:history="1">
        <w:r w:rsidRPr="00CD6B03">
          <w:rPr>
            <w:rStyle w:val="a3"/>
            <w:color w:val="auto"/>
            <w:sz w:val="28"/>
            <w:szCs w:val="28"/>
          </w:rPr>
          <w:t>Чем грозит постановка на учет в комиссии по делам несовершеннолетних – меры воздействия на родителей детей и административное наказание от КДН</w:t>
        </w:r>
      </w:hyperlink>
    </w:p>
    <w:p w:rsidR="00CD6B03" w:rsidRPr="00CD6B03" w:rsidRDefault="00CD6B03" w:rsidP="00CD6B03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B03">
        <w:rPr>
          <w:rFonts w:ascii="Times New Roman" w:hAnsi="Times New Roman" w:cs="Times New Roman"/>
          <w:color w:val="auto"/>
          <w:sz w:val="28"/>
          <w:szCs w:val="28"/>
        </w:rPr>
        <w:t>Чего ожидать несовершеннолетнему?</w:t>
      </w:r>
    </w:p>
    <w:p w:rsidR="00CD6B03" w:rsidRPr="00CD6B03" w:rsidRDefault="00CD6B03" w:rsidP="00CD6B03">
      <w:pPr>
        <w:pStyle w:val="a4"/>
        <w:jc w:val="both"/>
        <w:rPr>
          <w:sz w:val="28"/>
          <w:szCs w:val="28"/>
        </w:rPr>
      </w:pPr>
      <w:r w:rsidRPr="00CD6B03">
        <w:rPr>
          <w:sz w:val="28"/>
          <w:szCs w:val="28"/>
        </w:rPr>
        <w:t>Если гражданину нет 16 лет, то его поставят на учет в КДН, с ним специалисты будут проводить индивидуальную работу.</w:t>
      </w:r>
    </w:p>
    <w:p w:rsidR="00CD6B03" w:rsidRPr="00CD6B03" w:rsidRDefault="00CD6B03" w:rsidP="00CD6B03">
      <w:pPr>
        <w:pStyle w:val="4"/>
        <w:jc w:val="both"/>
        <w:rPr>
          <w:sz w:val="28"/>
          <w:szCs w:val="28"/>
        </w:rPr>
      </w:pPr>
      <w:r w:rsidRPr="00CD6B03">
        <w:rPr>
          <w:sz w:val="28"/>
          <w:szCs w:val="28"/>
        </w:rPr>
        <w:t xml:space="preserve">Если же гражданину исполнилось 16 лет, то за участие в несанкционированном митинге ему грозит, согласно части 6.1 статьи 20.2 </w:t>
      </w:r>
      <w:proofErr w:type="spellStart"/>
      <w:r w:rsidRPr="00CD6B03">
        <w:rPr>
          <w:sz w:val="28"/>
          <w:szCs w:val="28"/>
        </w:rPr>
        <w:t>КоАП</w:t>
      </w:r>
      <w:proofErr w:type="spellEnd"/>
      <w:r w:rsidRPr="00CD6B03">
        <w:rPr>
          <w:sz w:val="28"/>
          <w:szCs w:val="28"/>
        </w:rPr>
        <w:t xml:space="preserve"> РФ:</w:t>
      </w:r>
    </w:p>
    <w:p w:rsidR="00CD6B03" w:rsidRPr="00CD6B03" w:rsidRDefault="00CD6B03" w:rsidP="00CD6B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B03">
        <w:rPr>
          <w:rFonts w:ascii="Times New Roman" w:hAnsi="Times New Roman" w:cs="Times New Roman"/>
          <w:sz w:val="28"/>
          <w:szCs w:val="28"/>
        </w:rPr>
        <w:t>Либо штраф в размере от 10 000 до 20 000 руб.</w:t>
      </w:r>
    </w:p>
    <w:p w:rsidR="00CD6B03" w:rsidRPr="00CD6B03" w:rsidRDefault="00CD6B03" w:rsidP="00CD6B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B03">
        <w:rPr>
          <w:rFonts w:ascii="Times New Roman" w:hAnsi="Times New Roman" w:cs="Times New Roman"/>
          <w:sz w:val="28"/>
          <w:szCs w:val="28"/>
        </w:rPr>
        <w:t>Либо выполнение обязательных работ в течение 100 часов.</w:t>
      </w:r>
    </w:p>
    <w:p w:rsidR="00CD6B03" w:rsidRPr="00CD6B03" w:rsidRDefault="00CD6B03" w:rsidP="00CD6B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B03">
        <w:rPr>
          <w:rFonts w:ascii="Times New Roman" w:hAnsi="Times New Roman" w:cs="Times New Roman"/>
          <w:sz w:val="28"/>
          <w:szCs w:val="28"/>
        </w:rPr>
        <w:t>Либо административный арест на 15 суток.</w:t>
      </w:r>
    </w:p>
    <w:p w:rsidR="00FE21BB" w:rsidRPr="00CD6B03" w:rsidRDefault="00FE21BB" w:rsidP="00CD6B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1BB" w:rsidRPr="00CD6B03" w:rsidSect="00FE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B8D"/>
    <w:multiLevelType w:val="multilevel"/>
    <w:tmpl w:val="3084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D7C23"/>
    <w:multiLevelType w:val="multilevel"/>
    <w:tmpl w:val="5412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2C35"/>
    <w:rsid w:val="00CD6B03"/>
    <w:rsid w:val="00EE2C35"/>
    <w:rsid w:val="00FE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BB"/>
  </w:style>
  <w:style w:type="paragraph" w:styleId="1">
    <w:name w:val="heading 1"/>
    <w:basedOn w:val="a"/>
    <w:link w:val="10"/>
    <w:uiPriority w:val="9"/>
    <w:qFormat/>
    <w:rsid w:val="00EE2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B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E2C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2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2C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6B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812.ru/useful/849-chem-grozit-postanovka-na-uchet-v-komissii-po-delam-nesovershennoletni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2021-01-27T19:25:00Z</dcterms:created>
  <dcterms:modified xsi:type="dcterms:W3CDTF">2021-01-27T19:25:00Z</dcterms:modified>
</cp:coreProperties>
</file>