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7C" w:rsidRPr="00C96E7C" w:rsidRDefault="00C96E7C" w:rsidP="00C96E7C">
      <w:pPr>
        <w:widowControl/>
        <w:autoSpaceDE/>
        <w:autoSpaceDN/>
        <w:adjustRightInd/>
        <w:spacing w:before="300" w:after="150"/>
        <w:outlineLvl w:val="1"/>
        <w:rPr>
          <w:rFonts w:ascii="inherit" w:hAnsi="inherit" w:cs="Helvetica"/>
          <w:color w:val="333333"/>
          <w:sz w:val="45"/>
          <w:szCs w:val="45"/>
          <w:lang w:eastAsia="ru-RU"/>
        </w:rPr>
      </w:pPr>
      <w:bookmarkStart w:id="0" w:name="_GoBack"/>
      <w:r w:rsidRPr="00C96E7C">
        <w:rPr>
          <w:rFonts w:ascii="inherit" w:hAnsi="inherit" w:cs="Helvetica"/>
          <w:color w:val="333333"/>
          <w:sz w:val="45"/>
          <w:szCs w:val="45"/>
          <w:lang w:eastAsia="ru-RU"/>
        </w:rPr>
        <w:t>Как помочь детям с нарушениями в общении</w:t>
      </w:r>
    </w:p>
    <w:bookmarkEnd w:id="0"/>
    <w:p w:rsidR="00C96E7C" w:rsidRPr="00C96E7C" w:rsidRDefault="00C96E7C" w:rsidP="00C96E7C">
      <w:pPr>
        <w:widowControl/>
        <w:autoSpaceDE/>
        <w:autoSpaceDN/>
        <w:adjustRightInd/>
        <w:spacing w:after="150" w:line="375" w:lineRule="atLeast"/>
        <w:jc w:val="right"/>
        <w:rPr>
          <w:rFonts w:ascii="Helvetica" w:hAnsi="Helvetica" w:cs="Helvetica"/>
          <w:color w:val="333333"/>
          <w:sz w:val="26"/>
          <w:szCs w:val="26"/>
          <w:lang w:eastAsia="ru-RU"/>
        </w:rPr>
      </w:pPr>
      <w:r w:rsidRPr="00C96E7C">
        <w:rPr>
          <w:rFonts w:ascii="Helvetica" w:hAnsi="Helvetica" w:cs="Helvetica"/>
          <w:i/>
          <w:iCs/>
          <w:color w:val="333333"/>
          <w:sz w:val="26"/>
          <w:szCs w:val="26"/>
          <w:lang w:eastAsia="ru-RU"/>
        </w:rPr>
        <w:t>«Могучая духовная сила воспитания</w:t>
      </w:r>
    </w:p>
    <w:p w:rsidR="00C96E7C" w:rsidRPr="00C96E7C" w:rsidRDefault="00C96E7C" w:rsidP="00C96E7C">
      <w:pPr>
        <w:widowControl/>
        <w:autoSpaceDE/>
        <w:autoSpaceDN/>
        <w:adjustRightInd/>
        <w:spacing w:after="150" w:line="375" w:lineRule="atLeast"/>
        <w:jc w:val="right"/>
        <w:rPr>
          <w:rFonts w:ascii="Helvetica" w:hAnsi="Helvetica" w:cs="Helvetica"/>
          <w:color w:val="333333"/>
          <w:sz w:val="26"/>
          <w:szCs w:val="26"/>
          <w:lang w:eastAsia="ru-RU"/>
        </w:rPr>
      </w:pPr>
      <w:proofErr w:type="gramStart"/>
      <w:r w:rsidRPr="00C96E7C">
        <w:rPr>
          <w:rFonts w:ascii="Helvetica" w:hAnsi="Helvetica" w:cs="Helvetica"/>
          <w:i/>
          <w:iCs/>
          <w:color w:val="333333"/>
          <w:sz w:val="26"/>
          <w:szCs w:val="26"/>
          <w:lang w:eastAsia="ru-RU"/>
        </w:rPr>
        <w:t>заложена</w:t>
      </w:r>
      <w:proofErr w:type="gramEnd"/>
      <w:r w:rsidRPr="00C96E7C">
        <w:rPr>
          <w:rFonts w:ascii="Helvetica" w:hAnsi="Helvetica" w:cs="Helvetica"/>
          <w:i/>
          <w:iCs/>
          <w:color w:val="333333"/>
          <w:sz w:val="26"/>
          <w:szCs w:val="26"/>
          <w:lang w:eastAsia="ru-RU"/>
        </w:rPr>
        <w:t xml:space="preserve"> в том, что дети учатся</w:t>
      </w:r>
    </w:p>
    <w:p w:rsidR="00C96E7C" w:rsidRPr="00C96E7C" w:rsidRDefault="00C96E7C" w:rsidP="00C96E7C">
      <w:pPr>
        <w:widowControl/>
        <w:autoSpaceDE/>
        <w:autoSpaceDN/>
        <w:adjustRightInd/>
        <w:spacing w:after="150" w:line="375" w:lineRule="atLeast"/>
        <w:jc w:val="right"/>
        <w:rPr>
          <w:rFonts w:ascii="Helvetica" w:hAnsi="Helvetica" w:cs="Helvetica"/>
          <w:color w:val="333333"/>
          <w:sz w:val="26"/>
          <w:szCs w:val="26"/>
          <w:lang w:eastAsia="ru-RU"/>
        </w:rPr>
      </w:pPr>
      <w:r w:rsidRPr="00C96E7C">
        <w:rPr>
          <w:rFonts w:ascii="Helvetica" w:hAnsi="Helvetica" w:cs="Helvetica"/>
          <w:i/>
          <w:iCs/>
          <w:color w:val="333333"/>
          <w:sz w:val="26"/>
          <w:szCs w:val="26"/>
          <w:lang w:eastAsia="ru-RU"/>
        </w:rPr>
        <w:t>смотреть на мир глазами родителей»</w:t>
      </w:r>
    </w:p>
    <w:p w:rsidR="00C96E7C" w:rsidRPr="00C96E7C" w:rsidRDefault="00C96E7C" w:rsidP="00C96E7C">
      <w:pPr>
        <w:widowControl/>
        <w:autoSpaceDE/>
        <w:autoSpaceDN/>
        <w:adjustRightInd/>
        <w:spacing w:after="150" w:line="375" w:lineRule="atLeast"/>
        <w:jc w:val="right"/>
        <w:rPr>
          <w:rFonts w:ascii="Helvetica" w:hAnsi="Helvetica" w:cs="Helvetica"/>
          <w:color w:val="333333"/>
          <w:sz w:val="26"/>
          <w:szCs w:val="26"/>
          <w:lang w:eastAsia="ru-RU"/>
        </w:rPr>
      </w:pPr>
      <w:r w:rsidRPr="00C96E7C">
        <w:rPr>
          <w:rFonts w:ascii="Helvetica" w:hAnsi="Helvetica" w:cs="Helvetica"/>
          <w:i/>
          <w:iCs/>
          <w:color w:val="333333"/>
          <w:sz w:val="26"/>
          <w:szCs w:val="26"/>
          <w:lang w:eastAsia="ru-RU"/>
        </w:rPr>
        <w:t>В.А. Сухомлинский </w:t>
      </w:r>
      <w:r w:rsidRPr="00C96E7C">
        <w:rPr>
          <w:rFonts w:ascii="Helvetica" w:hAnsi="Helvetica" w:cs="Helvetica"/>
          <w:b/>
          <w:bCs/>
          <w:color w:val="333333"/>
          <w:sz w:val="26"/>
          <w:szCs w:val="26"/>
          <w:lang w:eastAsia="ru-RU"/>
        </w:rPr>
        <w:t> </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Агрессивный ребенок.</w:t>
      </w:r>
      <w:r w:rsidRPr="00C96E7C">
        <w:rPr>
          <w:rFonts w:ascii="Helvetica" w:hAnsi="Helvetica" w:cs="Helvetica"/>
          <w:color w:val="333333"/>
          <w:sz w:val="26"/>
          <w:szCs w:val="26"/>
          <w:lang w:eastAsia="ru-RU"/>
        </w:rPr>
        <w:t>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Лживый ребенок.</w:t>
      </w:r>
      <w:r w:rsidRPr="00C96E7C">
        <w:rPr>
          <w:rFonts w:ascii="Helvetica" w:hAnsi="Helvetica" w:cs="Helvetica"/>
          <w:color w:val="333333"/>
          <w:sz w:val="26"/>
          <w:szCs w:val="26"/>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Вызывающее поведение ребенка.</w:t>
      </w:r>
      <w:r w:rsidRPr="00C96E7C">
        <w:rPr>
          <w:rFonts w:ascii="Helvetica" w:hAnsi="Helvetica" w:cs="Helvetica"/>
          <w:color w:val="333333"/>
          <w:sz w:val="26"/>
          <w:szCs w:val="26"/>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Драчливый ребенок.</w:t>
      </w:r>
      <w:r w:rsidRPr="00C96E7C">
        <w:rPr>
          <w:rFonts w:ascii="Helvetica" w:hAnsi="Helvetica" w:cs="Helvetica"/>
          <w:color w:val="333333"/>
          <w:sz w:val="26"/>
          <w:szCs w:val="26"/>
          <w:lang w:eastAsia="ru-RU"/>
        </w:rPr>
        <w:t> Объясните детям, что для решения их проблем есть и другие пути. Покажите им мирные способы разрешения конфликтов.</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Застенчивые дети.</w:t>
      </w:r>
      <w:r w:rsidRPr="00C96E7C">
        <w:rPr>
          <w:rFonts w:ascii="Helvetica" w:hAnsi="Helvetica" w:cs="Helvetica"/>
          <w:color w:val="333333"/>
          <w:sz w:val="26"/>
          <w:szCs w:val="26"/>
          <w:lang w:eastAsia="ru-RU"/>
        </w:rP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Истерические проявления.</w:t>
      </w:r>
      <w:r w:rsidRPr="00C96E7C">
        <w:rPr>
          <w:rFonts w:ascii="Helvetica" w:hAnsi="Helvetica" w:cs="Helvetica"/>
          <w:color w:val="333333"/>
          <w:sz w:val="26"/>
          <w:szCs w:val="26"/>
          <w:lang w:eastAsia="ru-RU"/>
        </w:rPr>
        <w:t xml:space="preserve"> Один из лучших способов реакции на вспышки раздражения - просто не обращать на них внимания, стойте </w:t>
      </w:r>
      <w:r w:rsidRPr="00C96E7C">
        <w:rPr>
          <w:rFonts w:ascii="Helvetica" w:hAnsi="Helvetica" w:cs="Helvetica"/>
          <w:color w:val="333333"/>
          <w:sz w:val="26"/>
          <w:szCs w:val="26"/>
          <w:lang w:eastAsia="ru-RU"/>
        </w:rPr>
        <w:lastRenderedPageBreak/>
        <w:t>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Надоедливые дети.</w:t>
      </w:r>
      <w:r w:rsidRPr="00C96E7C">
        <w:rPr>
          <w:rFonts w:ascii="Helvetica" w:hAnsi="Helvetica" w:cs="Helvetica"/>
          <w:color w:val="333333"/>
          <w:sz w:val="26"/>
          <w:szCs w:val="26"/>
          <w:lang w:eastAsia="ru-RU"/>
        </w:rPr>
        <w:t xml:space="preserve"> Дети, которые требуют постоянного внимания, часто </w:t>
      </w:r>
      <w:proofErr w:type="spellStart"/>
      <w:r w:rsidRPr="00C96E7C">
        <w:rPr>
          <w:rFonts w:ascii="Helvetica" w:hAnsi="Helvetica" w:cs="Helvetica"/>
          <w:color w:val="333333"/>
          <w:sz w:val="26"/>
          <w:szCs w:val="26"/>
          <w:lang w:eastAsia="ru-RU"/>
        </w:rPr>
        <w:t>неуверенны</w:t>
      </w:r>
      <w:proofErr w:type="spellEnd"/>
      <w:r w:rsidRPr="00C96E7C">
        <w:rPr>
          <w:rFonts w:ascii="Helvetica" w:hAnsi="Helvetica" w:cs="Helvetica"/>
          <w:color w:val="333333"/>
          <w:sz w:val="26"/>
          <w:szCs w:val="26"/>
          <w:lang w:eastAsia="ru-RU"/>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b/>
          <w:bCs/>
          <w:i/>
          <w:iCs/>
          <w:color w:val="333333"/>
          <w:sz w:val="26"/>
          <w:szCs w:val="26"/>
          <w:lang w:eastAsia="ru-RU"/>
        </w:rPr>
        <w:t>Непослушные дети.</w:t>
      </w:r>
      <w:r w:rsidRPr="00C96E7C">
        <w:rPr>
          <w:rFonts w:ascii="Helvetica" w:hAnsi="Helvetica" w:cs="Helvetica"/>
          <w:color w:val="333333"/>
          <w:sz w:val="26"/>
          <w:szCs w:val="26"/>
          <w:lang w:eastAsia="ru-RU"/>
        </w:rPr>
        <w:t> Научите детей самодисциплине, ответственности, сотрудничеству, умению решать проблемы, уважению к себе и другим.</w:t>
      </w:r>
    </w:p>
    <w:p w:rsidR="00C96E7C" w:rsidRPr="00C96E7C" w:rsidRDefault="00C96E7C" w:rsidP="00C96E7C">
      <w:pPr>
        <w:widowControl/>
        <w:autoSpaceDE/>
        <w:autoSpaceDN/>
        <w:adjustRightInd/>
        <w:spacing w:after="150" w:line="375" w:lineRule="atLeast"/>
        <w:jc w:val="both"/>
        <w:rPr>
          <w:rFonts w:ascii="Helvetica" w:hAnsi="Helvetica" w:cs="Helvetica"/>
          <w:color w:val="333333"/>
          <w:sz w:val="26"/>
          <w:szCs w:val="26"/>
          <w:lang w:eastAsia="ru-RU"/>
        </w:rPr>
      </w:pPr>
      <w:r w:rsidRPr="00C96E7C">
        <w:rPr>
          <w:rFonts w:ascii="Helvetica" w:hAnsi="Helvetica" w:cs="Helvetica"/>
          <w:i/>
          <w:iCs/>
          <w:color w:val="333333"/>
          <w:sz w:val="26"/>
          <w:szCs w:val="26"/>
          <w:lang w:eastAsia="ru-RU"/>
        </w:rPr>
        <w:t> </w:t>
      </w:r>
    </w:p>
    <w:p w:rsidR="00BE27D5" w:rsidRDefault="00BE27D5"/>
    <w:sectPr w:rsidR="00BE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8B"/>
    <w:rsid w:val="00931D7E"/>
    <w:rsid w:val="00AA198B"/>
    <w:rsid w:val="00BE27D5"/>
    <w:rsid w:val="00C9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7E"/>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
    <w:qFormat/>
    <w:rsid w:val="00931D7E"/>
    <w:pPr>
      <w:spacing w:before="4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931D7E"/>
    <w:pPr>
      <w:spacing w:before="4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qFormat/>
    <w:rsid w:val="00931D7E"/>
    <w:pPr>
      <w:spacing w:before="4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qFormat/>
    <w:rsid w:val="00931D7E"/>
    <w:pPr>
      <w:spacing w:before="4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7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31D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31D7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31D7E"/>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7E"/>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
    <w:qFormat/>
    <w:rsid w:val="00931D7E"/>
    <w:pPr>
      <w:spacing w:before="4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931D7E"/>
    <w:pPr>
      <w:spacing w:before="4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qFormat/>
    <w:rsid w:val="00931D7E"/>
    <w:pPr>
      <w:spacing w:before="4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qFormat/>
    <w:rsid w:val="00931D7E"/>
    <w:pPr>
      <w:spacing w:before="4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7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31D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31D7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31D7E"/>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6095">
      <w:bodyDiv w:val="1"/>
      <w:marLeft w:val="0"/>
      <w:marRight w:val="0"/>
      <w:marTop w:val="0"/>
      <w:marBottom w:val="0"/>
      <w:divBdr>
        <w:top w:val="none" w:sz="0" w:space="0" w:color="auto"/>
        <w:left w:val="none" w:sz="0" w:space="0" w:color="auto"/>
        <w:bottom w:val="none" w:sz="0" w:space="0" w:color="auto"/>
        <w:right w:val="none" w:sz="0" w:space="0" w:color="auto"/>
      </w:divBdr>
      <w:divsChild>
        <w:div w:id="2006277436">
          <w:marLeft w:val="0"/>
          <w:marRight w:val="0"/>
          <w:marTop w:val="0"/>
          <w:marBottom w:val="0"/>
          <w:divBdr>
            <w:top w:val="none" w:sz="0" w:space="0" w:color="auto"/>
            <w:left w:val="none" w:sz="0" w:space="0" w:color="auto"/>
            <w:bottom w:val="single" w:sz="6" w:space="7" w:color="EEEEEE"/>
            <w:right w:val="none" w:sz="0" w:space="0" w:color="auto"/>
          </w:divBdr>
        </w:div>
        <w:div w:id="162307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2019-10-16T16:53:00Z</dcterms:created>
  <dcterms:modified xsi:type="dcterms:W3CDTF">2019-10-16T16:54:00Z</dcterms:modified>
</cp:coreProperties>
</file>