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B8" w:rsidRPr="00345E80" w:rsidRDefault="00345E80" w:rsidP="0034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E80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spellStart"/>
      <w:r w:rsidRPr="00345E80"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345E80" w:rsidRPr="00345E80" w:rsidRDefault="00345E80" w:rsidP="00345E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45E80">
        <w:rPr>
          <w:rFonts w:ascii="Times New Roman" w:hAnsi="Times New Roman" w:cs="Times New Roman"/>
          <w:b/>
          <w:color w:val="FF0000"/>
          <w:sz w:val="28"/>
          <w:szCs w:val="28"/>
        </w:rPr>
        <w:t>Пресс-релиз</w:t>
      </w:r>
    </w:p>
    <w:p w:rsidR="00345E80" w:rsidRPr="00270BE8" w:rsidRDefault="00345E80" w:rsidP="0034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независимой оценки качества образования</w:t>
      </w:r>
    </w:p>
    <w:p w:rsidR="00270BE8" w:rsidRDefault="00270BE8" w:rsidP="00270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организаций                                                    в Матвеево-Курганском районе (общеобразовательные учреждения)</w:t>
      </w:r>
    </w:p>
    <w:p w:rsidR="00270BE8" w:rsidRDefault="00270BE8" w:rsidP="00270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5763B">
        <w:rPr>
          <w:rFonts w:ascii="Times New Roman" w:hAnsi="Times New Roman" w:cs="Times New Roman"/>
          <w:sz w:val="28"/>
          <w:szCs w:val="28"/>
          <w:u w:val="single"/>
        </w:rPr>
        <w:t xml:space="preserve">  8</w:t>
      </w:r>
      <w:proofErr w:type="gramEnd"/>
      <w:r w:rsidRPr="00F576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F5763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270BE8" w:rsidRDefault="00270BE8" w:rsidP="00270B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проведения НОК ОД)</w:t>
      </w:r>
    </w:p>
    <w:p w:rsidR="00270BE8" w:rsidRPr="00F5763B" w:rsidRDefault="00270BE8" w:rsidP="00270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F5763B">
        <w:rPr>
          <w:rFonts w:ascii="Times New Roman" w:hAnsi="Times New Roman" w:cs="Times New Roman"/>
          <w:sz w:val="28"/>
          <w:szCs w:val="28"/>
          <w:u w:val="single"/>
        </w:rPr>
        <w:t>МБОУ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Алексеевской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сош</w:t>
      </w:r>
      <w:proofErr w:type="spellEnd"/>
      <w:r w:rsidRPr="00F5763B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0BE8" w:rsidRDefault="00270BE8" w:rsidP="00270B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270BE8" w:rsidRDefault="00270BE8" w:rsidP="0027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</w:p>
    <w:p w:rsidR="00270BE8" w:rsidRPr="00F5763B" w:rsidRDefault="00270BE8" w:rsidP="00270B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</w:t>
      </w:r>
      <w:r>
        <w:rPr>
          <w:rFonts w:ascii="Times New Roman" w:hAnsi="Times New Roman" w:cs="Times New Roman"/>
          <w:sz w:val="28"/>
          <w:szCs w:val="28"/>
          <w:u w:val="single"/>
        </w:rPr>
        <w:t>Моисеева О.И.</w:t>
      </w:r>
      <w:r w:rsidRPr="00F5763B">
        <w:rPr>
          <w:rFonts w:ascii="Times New Roman" w:hAnsi="Times New Roman" w:cs="Times New Roman"/>
          <w:sz w:val="28"/>
          <w:szCs w:val="28"/>
        </w:rPr>
        <w:t>__________________</w:t>
      </w:r>
    </w:p>
    <w:p w:rsidR="00270BE8" w:rsidRPr="00F5763B" w:rsidRDefault="00270BE8" w:rsidP="00270B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экспертов:_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Будко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Е.П., </w:t>
      </w:r>
      <w:proofErr w:type="spellStart"/>
      <w:r w:rsidRPr="00F5763B">
        <w:rPr>
          <w:rFonts w:ascii="Times New Roman" w:hAnsi="Times New Roman" w:cs="Times New Roman"/>
          <w:sz w:val="28"/>
          <w:szCs w:val="28"/>
          <w:u w:val="single"/>
        </w:rPr>
        <w:t>Митюк</w:t>
      </w:r>
      <w:proofErr w:type="spellEnd"/>
      <w:r w:rsidRPr="00F5763B"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  <w:r w:rsidRPr="00F5763B">
        <w:rPr>
          <w:rFonts w:ascii="Times New Roman" w:hAnsi="Times New Roman" w:cs="Times New Roman"/>
          <w:sz w:val="28"/>
          <w:szCs w:val="28"/>
        </w:rPr>
        <w:t>__________________</w:t>
      </w:r>
    </w:p>
    <w:p w:rsidR="00270BE8" w:rsidRDefault="002A12B9" w:rsidP="0027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126 человек.</w:t>
      </w:r>
      <w:bookmarkStart w:id="0" w:name="_GoBack"/>
      <w:bookmarkEnd w:id="0"/>
    </w:p>
    <w:tbl>
      <w:tblPr>
        <w:tblStyle w:val="a3"/>
        <w:tblW w:w="10007" w:type="dxa"/>
        <w:tblInd w:w="-318" w:type="dxa"/>
        <w:tblLook w:val="04A0" w:firstRow="1" w:lastRow="0" w:firstColumn="1" w:lastColumn="0" w:noHBand="0" w:noVBand="1"/>
      </w:tblPr>
      <w:tblGrid>
        <w:gridCol w:w="576"/>
        <w:gridCol w:w="8214"/>
        <w:gridCol w:w="1217"/>
      </w:tblGrid>
      <w:tr w:rsidR="00270BE8" w:rsidRPr="0085169A" w:rsidTr="00201915">
        <w:tc>
          <w:tcPr>
            <w:tcW w:w="576" w:type="dxa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</w:p>
        </w:tc>
      </w:tr>
      <w:tr w:rsidR="00270BE8" w:rsidRPr="0085169A" w:rsidTr="00201915">
        <w:tc>
          <w:tcPr>
            <w:tcW w:w="576" w:type="dxa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</w:t>
            </w:r>
          </w:p>
        </w:tc>
        <w:tc>
          <w:tcPr>
            <w:tcW w:w="9431" w:type="dxa"/>
            <w:gridSpan w:val="2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70BE8" w:rsidRPr="0085169A" w:rsidTr="00201915">
        <w:tc>
          <w:tcPr>
            <w:tcW w:w="576" w:type="dxa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1.1.</w:t>
            </w: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0" w:type="auto"/>
          </w:tcPr>
          <w:p w:rsidR="00270BE8" w:rsidRPr="00F5763B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3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0A2089" w:rsidRDefault="00270BE8" w:rsidP="0020191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576" w:type="dxa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1.2.</w:t>
            </w:r>
          </w:p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0" w:type="auto"/>
          </w:tcPr>
          <w:p w:rsidR="00270BE8" w:rsidRPr="00F5763B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3B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0A2089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rStyle w:val="1"/>
                <w:b/>
                <w:color w:val="00B050"/>
                <w:sz w:val="24"/>
                <w:szCs w:val="24"/>
              </w:rPr>
            </w:pPr>
            <w:r w:rsidRPr="000A2089">
              <w:rPr>
                <w:b/>
                <w:color w:val="00B05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576" w:type="dxa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1.3.</w:t>
            </w: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rStyle w:val="1"/>
                <w:b/>
                <w:sz w:val="24"/>
                <w:szCs w:val="24"/>
              </w:rPr>
            </w:pPr>
            <w:r w:rsidRPr="0085169A">
              <w:rPr>
                <w:rStyle w:val="1"/>
                <w:b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120" w:firstLine="0"/>
              <w:rPr>
                <w:rStyle w:val="1"/>
                <w:b/>
                <w:sz w:val="24"/>
                <w:szCs w:val="24"/>
              </w:rPr>
            </w:pPr>
            <w:proofErr w:type="gramStart"/>
            <w:r>
              <w:rPr>
                <w:rStyle w:val="1"/>
                <w:b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b/>
                <w:sz w:val="24"/>
                <w:szCs w:val="24"/>
              </w:rPr>
              <w:t xml:space="preserve"> том числе: мониторинг сайта 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0BE8" w:rsidRPr="0085169A" w:rsidTr="00201915">
        <w:trPr>
          <w:trHeight w:val="915"/>
        </w:trPr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доля получателей образовательных услуг, использующих все источники получения информации об образовательных услугах, предоставляемых образовательной организацией </w:t>
            </w: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(результаты анкетирования вопрос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rPr>
          <w:trHeight w:val="288"/>
        </w:trPr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0BE8" w:rsidRPr="0085169A" w:rsidTr="00201915">
        <w:trPr>
          <w:trHeight w:val="615"/>
        </w:trPr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получателей, отметивших наличие контактной информации на сайте</w:t>
            </w:r>
          </w:p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proofErr w:type="gramEnd"/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анкетирования вопрос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rPr>
          <w:trHeight w:val="289"/>
        </w:trPr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0BE8" w:rsidRPr="0085169A" w:rsidTr="00201915">
        <w:trPr>
          <w:trHeight w:val="289"/>
        </w:trPr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D30255" w:rsidRDefault="00270BE8" w:rsidP="0020191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302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270BE8" w:rsidRPr="0085169A" w:rsidTr="00201915">
        <w:tc>
          <w:tcPr>
            <w:tcW w:w="576" w:type="dxa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1.4.</w:t>
            </w: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</w:t>
            </w: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6F4E9B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F4E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F4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 мониторинг сайтов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информации о результатах рассмотрения обращений граждан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000000"/>
              </w:rPr>
            </w:pPr>
            <w:r w:rsidRPr="0085169A">
              <w:rPr>
                <w:color w:val="000000"/>
              </w:rPr>
              <w:t xml:space="preserve">-доля получателей образовательных услуг, имевших возможность получить информацию в ходе рассмотрения заявления (жалобы) </w:t>
            </w:r>
            <w:r w:rsidRPr="0085169A">
              <w:rPr>
                <w:b/>
                <w:color w:val="000000"/>
              </w:rPr>
              <w:t>(результаты анкетирования вопрос №</w:t>
            </w:r>
            <w:r>
              <w:rPr>
                <w:b/>
                <w:color w:val="000000"/>
              </w:rPr>
              <w:t>6</w:t>
            </w:r>
            <w:r w:rsidRPr="0085169A">
              <w:rPr>
                <w:b/>
                <w:color w:val="000000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000000"/>
              </w:rPr>
            </w:pPr>
            <w:r w:rsidRPr="0085169A">
              <w:rPr>
                <w:color w:val="000000"/>
              </w:rPr>
              <w:t>-доля получателей образовательных услуг, удовлетворенных работой администрации образовательной организации по рассмотрению заявления (жалобы)</w:t>
            </w:r>
            <w:r w:rsidRPr="0085169A">
              <w:rPr>
                <w:b/>
                <w:color w:val="000000"/>
              </w:rPr>
              <w:t xml:space="preserve"> (результаты анкетирования вопрос № </w:t>
            </w:r>
            <w:r>
              <w:rPr>
                <w:b/>
                <w:color w:val="000000"/>
              </w:rPr>
              <w:t>7</w:t>
            </w:r>
            <w:r w:rsidRPr="0085169A">
              <w:rPr>
                <w:b/>
                <w:color w:val="000000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70BE8" w:rsidRPr="0085169A" w:rsidTr="00201915">
        <w:tc>
          <w:tcPr>
            <w:tcW w:w="576" w:type="dxa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</w:tcPr>
          <w:p w:rsidR="00270BE8" w:rsidRPr="00D30255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b/>
                <w:color w:val="00B050"/>
              </w:rPr>
            </w:pPr>
            <w:r w:rsidRPr="00D30255">
              <w:rPr>
                <w:b/>
                <w:color w:val="00B050"/>
              </w:rPr>
              <w:t>ВСЕГО:</w:t>
            </w:r>
          </w:p>
        </w:tc>
        <w:tc>
          <w:tcPr>
            <w:tcW w:w="0" w:type="auto"/>
          </w:tcPr>
          <w:p w:rsidR="00270BE8" w:rsidRPr="000A2089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A208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270BE8" w:rsidRPr="0085169A" w:rsidTr="00201915">
        <w:tc>
          <w:tcPr>
            <w:tcW w:w="0" w:type="auto"/>
            <w:gridSpan w:val="3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</w:t>
            </w:r>
            <w:r w:rsidRPr="0085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a5"/>
              <w:tabs>
                <w:tab w:val="left" w:pos="238"/>
              </w:tabs>
              <w:ind w:left="0"/>
              <w:jc w:val="both"/>
              <w:rPr>
                <w:b/>
                <w:color w:val="000000"/>
              </w:rPr>
            </w:pPr>
            <w:r w:rsidRPr="0085169A">
              <w:rPr>
                <w:b/>
                <w:color w:val="00000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rPr>
          <w:trHeight w:val="1554"/>
        </w:trPr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>- наличие специалистов, осуществляющих индивидуальную работу с обучающимися</w:t>
            </w:r>
          </w:p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20" w:lineRule="exact"/>
              <w:ind w:left="-9" w:firstLine="0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>- наличие помещений для индивидуальной работы с обучающимися</w:t>
            </w:r>
          </w:p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20" w:lineRule="exact"/>
              <w:ind w:left="-9" w:firstLine="0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>- наличие планов индивидуальной работы с обучающимися</w:t>
            </w:r>
          </w:p>
          <w:p w:rsidR="00270BE8" w:rsidRPr="0085169A" w:rsidRDefault="00270BE8" w:rsidP="00201915">
            <w:pPr>
              <w:pStyle w:val="2"/>
              <w:spacing w:before="0" w:after="0" w:line="283" w:lineRule="exact"/>
              <w:ind w:left="-9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>- наличие специализированного оборудования для индивидуальной работы с обучающимися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83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83" w:lineRule="exact"/>
              <w:ind w:left="-9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85169A">
              <w:rPr>
                <w:rStyle w:val="1"/>
                <w:sz w:val="24"/>
                <w:szCs w:val="24"/>
              </w:rPr>
              <w:t>доля</w:t>
            </w:r>
            <w:proofErr w:type="gramEnd"/>
            <w:r w:rsidRPr="0085169A">
              <w:rPr>
                <w:rStyle w:val="1"/>
                <w:sz w:val="24"/>
                <w:szCs w:val="24"/>
              </w:rPr>
              <w:t xml:space="preserve"> получателей, положительно оценивших условия для индивидуальной работы с обучающимися </w:t>
            </w:r>
            <w:r w:rsidRPr="0085169A">
              <w:rPr>
                <w:rStyle w:val="1"/>
                <w:b/>
                <w:sz w:val="24"/>
                <w:szCs w:val="24"/>
              </w:rPr>
              <w:t xml:space="preserve">(результаты анкетирования вопрос № </w:t>
            </w:r>
            <w:r>
              <w:rPr>
                <w:rStyle w:val="1"/>
                <w:b/>
                <w:sz w:val="24"/>
                <w:szCs w:val="24"/>
              </w:rPr>
              <w:t>8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83" w:lineRule="exact"/>
              <w:ind w:left="-9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83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20" w:lineRule="exact"/>
              <w:ind w:left="-9" w:firstLine="0"/>
              <w:jc w:val="both"/>
              <w:rPr>
                <w:b/>
                <w:sz w:val="24"/>
                <w:szCs w:val="24"/>
              </w:rPr>
            </w:pPr>
            <w:r w:rsidRPr="0085169A">
              <w:rPr>
                <w:rStyle w:val="1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270BE8" w:rsidRPr="0085169A" w:rsidTr="00201915">
        <w:trPr>
          <w:trHeight w:val="1963"/>
        </w:trPr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- наличие дополнительных образовательных программ </w:t>
            </w:r>
            <w:r>
              <w:rPr>
                <w:rStyle w:val="1"/>
                <w:sz w:val="24"/>
                <w:szCs w:val="24"/>
              </w:rPr>
              <w:t>духовно-нравственной</w:t>
            </w:r>
            <w:r w:rsidRPr="0085169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85169A">
              <w:rPr>
                <w:rStyle w:val="1"/>
                <w:sz w:val="24"/>
                <w:szCs w:val="24"/>
              </w:rPr>
              <w:t>направленности</w:t>
            </w:r>
            <w:r>
              <w:rPr>
                <w:rStyle w:val="1"/>
                <w:sz w:val="24"/>
                <w:szCs w:val="24"/>
              </w:rPr>
              <w:t>;</w:t>
            </w:r>
            <w:r w:rsidRPr="0085169A">
              <w:rPr>
                <w:rStyle w:val="1"/>
                <w:sz w:val="24"/>
                <w:szCs w:val="24"/>
              </w:rPr>
              <w:t>-</w:t>
            </w:r>
            <w:proofErr w:type="gramEnd"/>
            <w:r w:rsidRPr="0085169A">
              <w:rPr>
                <w:rStyle w:val="1"/>
                <w:sz w:val="24"/>
                <w:szCs w:val="24"/>
              </w:rPr>
              <w:t xml:space="preserve"> наличие дополнительных образовательных программ </w:t>
            </w:r>
            <w:r>
              <w:rPr>
                <w:rStyle w:val="1"/>
                <w:sz w:val="24"/>
                <w:szCs w:val="24"/>
              </w:rPr>
              <w:t>спортивно-оздоровительной</w:t>
            </w:r>
            <w:r w:rsidRPr="0085169A">
              <w:rPr>
                <w:rStyle w:val="1"/>
                <w:sz w:val="24"/>
                <w:szCs w:val="24"/>
              </w:rPr>
              <w:t xml:space="preserve"> направленности</w:t>
            </w:r>
            <w:r>
              <w:rPr>
                <w:rStyle w:val="1"/>
                <w:sz w:val="24"/>
                <w:szCs w:val="24"/>
              </w:rPr>
              <w:t xml:space="preserve">; </w:t>
            </w:r>
            <w:r w:rsidRPr="0085169A">
              <w:rPr>
                <w:rStyle w:val="1"/>
                <w:sz w:val="24"/>
                <w:szCs w:val="24"/>
              </w:rPr>
              <w:t xml:space="preserve">- наличие дополнительных образовательных программ </w:t>
            </w:r>
            <w:r>
              <w:rPr>
                <w:rStyle w:val="1"/>
                <w:sz w:val="24"/>
                <w:szCs w:val="24"/>
              </w:rPr>
              <w:t>социальной</w:t>
            </w:r>
            <w:r w:rsidRPr="0085169A">
              <w:rPr>
                <w:rStyle w:val="1"/>
                <w:sz w:val="24"/>
                <w:szCs w:val="24"/>
              </w:rPr>
              <w:t xml:space="preserve"> направленности</w:t>
            </w:r>
          </w:p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- наличие дополнительных образовательных программ </w:t>
            </w:r>
            <w:proofErr w:type="spellStart"/>
            <w:r>
              <w:rPr>
                <w:rStyle w:val="1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r w:rsidRPr="0085169A">
              <w:rPr>
                <w:rStyle w:val="1"/>
                <w:sz w:val="24"/>
                <w:szCs w:val="24"/>
              </w:rPr>
              <w:t>направленности</w:t>
            </w:r>
            <w:r>
              <w:rPr>
                <w:rStyle w:val="1"/>
                <w:sz w:val="24"/>
                <w:szCs w:val="24"/>
              </w:rPr>
              <w:t xml:space="preserve">; </w:t>
            </w:r>
            <w:r w:rsidRPr="0085169A">
              <w:rPr>
                <w:rStyle w:val="1"/>
                <w:sz w:val="24"/>
                <w:szCs w:val="24"/>
              </w:rPr>
              <w:t>- наличие дополнительных образовательных</w:t>
            </w:r>
            <w:r>
              <w:rPr>
                <w:rStyle w:val="1"/>
                <w:sz w:val="24"/>
                <w:szCs w:val="24"/>
              </w:rPr>
              <w:t xml:space="preserve"> программ</w:t>
            </w:r>
            <w:r w:rsidRPr="0085169A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общекультурной</w:t>
            </w:r>
            <w:r w:rsidRPr="0085169A">
              <w:rPr>
                <w:rStyle w:val="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83" w:lineRule="exact"/>
              <w:ind w:left="-9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85169A">
              <w:rPr>
                <w:sz w:val="24"/>
                <w:szCs w:val="24"/>
              </w:rPr>
              <w:t>доля</w:t>
            </w:r>
            <w:proofErr w:type="gramEnd"/>
            <w:r w:rsidRPr="0085169A">
              <w:rPr>
                <w:sz w:val="24"/>
                <w:szCs w:val="24"/>
              </w:rPr>
              <w:t xml:space="preserve"> получателей, положительно оценивших качество дополнительного образования в образовательной организации</w:t>
            </w:r>
            <w:r w:rsidRPr="0085169A">
              <w:rPr>
                <w:b/>
                <w:sz w:val="24"/>
                <w:szCs w:val="24"/>
              </w:rPr>
              <w:t xml:space="preserve"> (результаты анкетирования вопрос №</w:t>
            </w:r>
            <w:r>
              <w:rPr>
                <w:b/>
                <w:sz w:val="24"/>
                <w:szCs w:val="24"/>
              </w:rPr>
              <w:t>9</w:t>
            </w:r>
            <w:r w:rsidRPr="008516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b/>
                <w:color w:val="00B050"/>
                <w:sz w:val="24"/>
                <w:szCs w:val="24"/>
              </w:rPr>
            </w:pPr>
            <w:r w:rsidRPr="00280AA5">
              <w:rPr>
                <w:b/>
                <w:color w:val="00B05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pacing w:after="0" w:line="274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85169A">
              <w:rPr>
                <w:b/>
                <w:sz w:val="24"/>
                <w:szCs w:val="24"/>
              </w:rPr>
              <w:tab/>
              <w:t xml:space="preserve">Наличие возможности развития творческих способностей и интересов </w:t>
            </w:r>
            <w:r w:rsidRPr="0085169A">
              <w:rPr>
                <w:b/>
                <w:sz w:val="24"/>
                <w:szCs w:val="24"/>
              </w:rPr>
              <w:lastRenderedPageBreak/>
              <w:t>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proofErr w:type="gramStart"/>
            <w:r w:rsidRPr="0085169A">
              <w:rPr>
                <w:rStyle w:val="1"/>
                <w:sz w:val="24"/>
                <w:szCs w:val="24"/>
              </w:rPr>
              <w:t>доля</w:t>
            </w:r>
            <w:proofErr w:type="gramEnd"/>
            <w:r w:rsidRPr="0085169A">
              <w:rPr>
                <w:rStyle w:val="1"/>
                <w:sz w:val="24"/>
                <w:szCs w:val="24"/>
              </w:rPr>
              <w:t xml:space="preserve"> получателей образовательных услуг, отметивших максимальный перечень возможностей для участия в творческих, интеллектуальных и спортивных мероприятиях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0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EB786F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69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270BE8" w:rsidRPr="0085169A" w:rsidTr="00201915">
        <w:tc>
          <w:tcPr>
            <w:tcW w:w="0" w:type="auto"/>
            <w:gridSpan w:val="3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Style w:val="1"/>
                <w:rFonts w:eastAsiaTheme="minorHAnsi"/>
                <w:b/>
                <w:color w:val="00B050"/>
                <w:sz w:val="24"/>
                <w:szCs w:val="24"/>
              </w:rPr>
              <w:t>3.</w:t>
            </w:r>
            <w:r w:rsidRPr="0085169A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1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</w:tr>
      <w:tr w:rsidR="00270BE8" w:rsidRPr="0085169A" w:rsidTr="00201915">
        <w:tc>
          <w:tcPr>
            <w:tcW w:w="0" w:type="auto"/>
            <w:gridSpan w:val="3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A5">
              <w:rPr>
                <w:rStyle w:val="1"/>
                <w:rFonts w:eastAsiaTheme="minorHAnsi"/>
                <w:b/>
                <w:color w:val="00B050"/>
                <w:sz w:val="24"/>
                <w:szCs w:val="24"/>
              </w:rPr>
              <w:t>4.</w:t>
            </w:r>
            <w:r w:rsidRPr="0085169A">
              <w:rPr>
                <w:rStyle w:val="1"/>
                <w:rFonts w:eastAsiaTheme="minorHAnsi"/>
                <w:b/>
                <w:sz w:val="24"/>
                <w:szCs w:val="24"/>
              </w:rPr>
    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3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4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0" w:type="auto"/>
            <w:vMerge w:val="restart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both"/>
              <w:rPr>
                <w:rStyle w:val="1"/>
                <w:sz w:val="24"/>
                <w:szCs w:val="24"/>
              </w:rPr>
            </w:pPr>
            <w:r w:rsidRPr="0085169A">
              <w:rPr>
                <w:rStyle w:val="1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Pr="0085169A">
              <w:rPr>
                <w:rStyle w:val="1"/>
                <w:b/>
                <w:sz w:val="24"/>
                <w:szCs w:val="24"/>
              </w:rPr>
              <w:t>(результаты анкетирования вопрос № 1</w:t>
            </w:r>
            <w:r>
              <w:rPr>
                <w:rStyle w:val="1"/>
                <w:b/>
                <w:sz w:val="24"/>
                <w:szCs w:val="24"/>
              </w:rPr>
              <w:t>5</w:t>
            </w:r>
            <w:r w:rsidRPr="0085169A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9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270BE8" w:rsidRPr="0085169A" w:rsidTr="00201915">
        <w:tc>
          <w:tcPr>
            <w:tcW w:w="0" w:type="auto"/>
            <w:vMerge/>
          </w:tcPr>
          <w:p w:rsidR="00270BE8" w:rsidRPr="0085169A" w:rsidRDefault="00270BE8" w:rsidP="0020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80AA5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80AA5">
              <w:rPr>
                <w:rStyle w:val="1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70BE8" w:rsidRPr="00280AA5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80A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</w:tr>
      <w:tr w:rsidR="00270BE8" w:rsidRPr="0085169A" w:rsidTr="00201915">
        <w:tc>
          <w:tcPr>
            <w:tcW w:w="0" w:type="auto"/>
            <w:gridSpan w:val="2"/>
          </w:tcPr>
          <w:p w:rsidR="00270BE8" w:rsidRPr="00293FD2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  <w:r w:rsidRPr="00293FD2">
              <w:rPr>
                <w:rStyle w:val="1"/>
                <w:b/>
                <w:color w:val="00B050"/>
                <w:sz w:val="24"/>
                <w:szCs w:val="24"/>
              </w:rPr>
              <w:t xml:space="preserve">ОБЩИЙ БАЛЛ ПО ОУ </w:t>
            </w:r>
          </w:p>
          <w:p w:rsidR="00270BE8" w:rsidRPr="00293FD2" w:rsidRDefault="00270BE8" w:rsidP="00201915">
            <w:pPr>
              <w:pStyle w:val="2"/>
              <w:shd w:val="clear" w:color="auto" w:fill="auto"/>
              <w:spacing w:before="0" w:after="0" w:line="274" w:lineRule="exact"/>
              <w:ind w:left="-9" w:firstLine="0"/>
              <w:jc w:val="left"/>
              <w:rPr>
                <w:rStyle w:val="1"/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</w:tcPr>
          <w:p w:rsidR="00270BE8" w:rsidRPr="00293FD2" w:rsidRDefault="00270BE8" w:rsidP="002019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93F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119</w:t>
            </w:r>
          </w:p>
        </w:tc>
      </w:tr>
    </w:tbl>
    <w:p w:rsidR="00345E80" w:rsidRDefault="00345E80"/>
    <w:p w:rsidR="00270BE8" w:rsidRDefault="00270BE8" w:rsidP="0027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70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122"/>
        <w:gridCol w:w="2134"/>
        <w:gridCol w:w="3008"/>
        <w:gridCol w:w="2378"/>
        <w:gridCol w:w="2977"/>
        <w:gridCol w:w="3402"/>
      </w:tblGrid>
      <w:tr w:rsidR="005B01AC" w:rsidRPr="00270BE8" w:rsidTr="0012525F">
        <w:trPr>
          <w:trHeight w:val="183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5B01AC" w:rsidRPr="00270BE8" w:rsidRDefault="005B01AC" w:rsidP="007F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Место в рейтинге школ района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339966"/>
          </w:tcPr>
          <w:p w:rsidR="005B01AC" w:rsidRPr="005B01AC" w:rsidRDefault="005B01AC" w:rsidP="005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Рентинг в Матвеево-Курганском районе (по группам учреждений, находящихся в равных условиях)</w:t>
            </w:r>
          </w:p>
          <w:p w:rsidR="005B01AC" w:rsidRPr="005B01AC" w:rsidRDefault="005B01AC" w:rsidP="005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01AC" w:rsidRPr="005B01AC" w:rsidRDefault="005B01AC" w:rsidP="005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5B01AC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замечания, выявленные в результате проверки пункта </w:t>
            </w:r>
          </w:p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 Критерий открытости и доступности информации об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5B01AC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Основные замечания, выявленные в результате проверки пункта </w:t>
            </w:r>
          </w:p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Критерий комфортности условий предоставлений услуг и доступности их получения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Пожелания, замечания получателей образовательных услуг родителей (законных представителей), старшеклассников</w:t>
            </w:r>
          </w:p>
        </w:tc>
      </w:tr>
      <w:tr w:rsidR="005B01AC" w:rsidRPr="00270BE8" w:rsidTr="0012525F">
        <w:trPr>
          <w:trHeight w:val="3000"/>
        </w:trPr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5B01AC" w:rsidRPr="00270BE8" w:rsidRDefault="005B01AC" w:rsidP="0027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2525F" w:rsidRDefault="0012525F" w:rsidP="005B0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25F" w:rsidRDefault="0012525F" w:rsidP="005B0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AC" w:rsidRPr="005B01AC" w:rsidRDefault="0012525F" w:rsidP="005B0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01AC">
              <w:rPr>
                <w:rFonts w:ascii="Times New Roman" w:eastAsia="Times New Roman" w:hAnsi="Times New Roman" w:cs="Times New Roman"/>
                <w:lang w:eastAsia="ru-RU"/>
              </w:rPr>
              <w:t xml:space="preserve"> 8 место 2 группа</w:t>
            </w:r>
          </w:p>
          <w:p w:rsidR="005B01AC" w:rsidRPr="005B01AC" w:rsidRDefault="005B01AC" w:rsidP="005B0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AC" w:rsidRPr="005B01AC" w:rsidRDefault="005B01AC" w:rsidP="005B0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1AC" w:rsidRPr="00270BE8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01AC" w:rsidRPr="00270BE8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01AC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 xml:space="preserve">1. Отсутствие интернет-приёмной.                            </w:t>
            </w:r>
          </w:p>
          <w:p w:rsidR="005B01AC" w:rsidRPr="00270BE8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>2. Нет информации о рассмотрении обращения граждан.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01AC" w:rsidRPr="00270BE8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 xml:space="preserve">1. Отсутствие школьного музея.                                                   2. Отсутствие медицинского блока.                                              3. Отсутствие помещения для индивидуальной работы с обучающимися.                                                                            4.  Отсутствие медицинского работника, социального педагога, учителя-логопеда.                                                          5. Отсутствие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01AC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 xml:space="preserve">1. Ввести дополнительные кружки, спортивные секции.       </w:t>
            </w:r>
          </w:p>
          <w:p w:rsidR="005B01AC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 xml:space="preserve"> 2. Обновить педагогический состав на более молодой.           </w:t>
            </w:r>
          </w:p>
          <w:p w:rsidR="005B01AC" w:rsidRPr="00270BE8" w:rsidRDefault="005B01AC" w:rsidP="00270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0BE8">
              <w:rPr>
                <w:rFonts w:ascii="Times New Roman" w:eastAsia="Times New Roman" w:hAnsi="Times New Roman" w:cs="Times New Roman"/>
                <w:lang w:eastAsia="ru-RU"/>
              </w:rPr>
              <w:t>.  Огромная благодарность всем сотрудникам за добросовестный труд и заботу о детях.</w:t>
            </w:r>
          </w:p>
        </w:tc>
      </w:tr>
    </w:tbl>
    <w:p w:rsidR="00270BE8" w:rsidRDefault="00270BE8"/>
    <w:p w:rsidR="005B01AC" w:rsidRDefault="005B01AC">
      <w:pPr>
        <w:sectPr w:rsidR="005B01AC" w:rsidSect="00270B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0BE8" w:rsidRDefault="00270BE8" w:rsidP="00502B1A"/>
    <w:sectPr w:rsidR="0027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7"/>
    <w:rsid w:val="000054B8"/>
    <w:rsid w:val="0012525F"/>
    <w:rsid w:val="00270BE8"/>
    <w:rsid w:val="002A12B9"/>
    <w:rsid w:val="00303666"/>
    <w:rsid w:val="00345E80"/>
    <w:rsid w:val="00502B1A"/>
    <w:rsid w:val="005B01AC"/>
    <w:rsid w:val="0060185F"/>
    <w:rsid w:val="007F4791"/>
    <w:rsid w:val="00D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E394-67CA-4492-9306-A38B7194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70BE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270BE8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70BE8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Times New Roman" w:eastAsia="Times New Roman" w:hAnsi="Times New Roman" w:cs="Times New Roman"/>
      <w:spacing w:val="3"/>
    </w:rPr>
  </w:style>
  <w:style w:type="paragraph" w:styleId="a5">
    <w:name w:val="List Paragraph"/>
    <w:basedOn w:val="a"/>
    <w:uiPriority w:val="34"/>
    <w:qFormat/>
    <w:rsid w:val="00270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2017-03-28T10:50:00Z</dcterms:created>
  <dcterms:modified xsi:type="dcterms:W3CDTF">2017-03-28T11:12:00Z</dcterms:modified>
</cp:coreProperties>
</file>